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5" w:rsidRDefault="0011733C">
      <w:pPr>
        <w:spacing w:line="580" w:lineRule="exact"/>
        <w:rPr>
          <w:rFonts w:ascii="Times New Roman" w:eastAsia="黑体" w:hAnsi="Times New Roman"/>
          <w:sz w:val="32"/>
          <w:lang w:val="zh-CN"/>
        </w:rPr>
      </w:pPr>
      <w:r>
        <w:rPr>
          <w:rFonts w:ascii="Times New Roman" w:eastAsia="黑体" w:hAnsi="黑体"/>
          <w:sz w:val="32"/>
          <w:lang w:val="zh-CN"/>
        </w:rPr>
        <w:t>附件</w:t>
      </w:r>
    </w:p>
    <w:p w:rsidR="00194E25" w:rsidRDefault="0011733C">
      <w:pPr>
        <w:spacing w:line="560" w:lineRule="exact"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实验动物许可证发放单位信息表</w:t>
      </w:r>
    </w:p>
    <w:tbl>
      <w:tblPr>
        <w:tblpPr w:leftFromText="180" w:rightFromText="180" w:vertAnchor="text" w:horzAnchor="page" w:tblpXSpec="center" w:tblpY="430"/>
        <w:tblOverlap w:val="never"/>
        <w:tblW w:w="14283" w:type="dxa"/>
        <w:tblLayout w:type="fixed"/>
        <w:tblLook w:val="04A0"/>
      </w:tblPr>
      <w:tblGrid>
        <w:gridCol w:w="2310"/>
        <w:gridCol w:w="1656"/>
        <w:gridCol w:w="1104"/>
        <w:gridCol w:w="2435"/>
        <w:gridCol w:w="2526"/>
        <w:gridCol w:w="1984"/>
        <w:gridCol w:w="2268"/>
      </w:tblGrid>
      <w:tr w:rsidR="00194E25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许可证号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设施地址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适用范围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设施面积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有效期限</w:t>
            </w:r>
          </w:p>
        </w:tc>
      </w:tr>
      <w:tr w:rsidR="00194E25">
        <w:trPr>
          <w:trHeight w:val="100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SYXK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（皖）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E25" w:rsidRDefault="0011733C">
            <w:pPr>
              <w:snapToGrid w:val="0"/>
              <w:spacing w:line="6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安徽医科大学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曹云霞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安徽省合肥市梅山路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号安徽医科大学临床药理研究所三楼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普通环境（兔、猴）。主要动物实验科目：药理学研究。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普通环境：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平方米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25" w:rsidRDefault="0011733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日—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2024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</w:tbl>
    <w:p w:rsidR="00194E25" w:rsidRDefault="0011733C">
      <w:pPr>
        <w:spacing w:line="560" w:lineRule="exact"/>
        <w:rPr>
          <w:rFonts w:ascii="Times New Roman" w:eastAsiaTheme="majorEastAsia" w:hAnsi="Times New Roman"/>
          <w:color w:val="000000"/>
          <w:sz w:val="40"/>
        </w:rPr>
      </w:pPr>
      <w:r>
        <w:rPr>
          <w:rFonts w:ascii="Times New Roman" w:eastAsiaTheme="majorEastAsia" w:hAnsiTheme="majorEastAsia"/>
          <w:color w:val="000000"/>
          <w:sz w:val="22"/>
        </w:rPr>
        <w:t>（注：</w:t>
      </w:r>
      <w:r>
        <w:rPr>
          <w:rFonts w:ascii="Times New Roman" w:eastAsiaTheme="majorEastAsia" w:hAnsi="Times New Roman"/>
          <w:color w:val="000000"/>
          <w:sz w:val="22"/>
        </w:rPr>
        <w:t>SCXK</w:t>
      </w:r>
      <w:r>
        <w:rPr>
          <w:rFonts w:ascii="Times New Roman" w:eastAsiaTheme="majorEastAsia" w:hAnsiTheme="majorEastAsia"/>
          <w:color w:val="000000"/>
          <w:sz w:val="22"/>
        </w:rPr>
        <w:t>为生产许可证简称，</w:t>
      </w:r>
      <w:r>
        <w:rPr>
          <w:rFonts w:ascii="Times New Roman" w:eastAsiaTheme="majorEastAsia" w:hAnsi="Times New Roman"/>
          <w:color w:val="000000"/>
          <w:sz w:val="22"/>
        </w:rPr>
        <w:t>SYXK</w:t>
      </w:r>
      <w:r>
        <w:rPr>
          <w:rFonts w:ascii="Times New Roman" w:eastAsiaTheme="majorEastAsia" w:hAnsiTheme="majorEastAsia"/>
          <w:color w:val="000000"/>
          <w:sz w:val="22"/>
        </w:rPr>
        <w:t>为使用许可证简称）</w:t>
      </w:r>
    </w:p>
    <w:p w:rsidR="00194E25" w:rsidRDefault="00194E25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194E25" w:rsidRDefault="00194E25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194E25" w:rsidRDefault="00194E25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194E25" w:rsidRDefault="00194E25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194E25" w:rsidRDefault="00194E25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194E25" w:rsidRDefault="00194E25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194E25" w:rsidRDefault="00194E25">
      <w:pPr>
        <w:snapToGrid w:val="0"/>
        <w:spacing w:line="600" w:lineRule="exact"/>
        <w:ind w:right="160"/>
        <w:rPr>
          <w:rFonts w:ascii="仿宋_GB2312" w:eastAsia="仿宋_GB2312" w:hAnsi="仿宋_GB2312" w:cs="仿宋_GB2312"/>
          <w:sz w:val="32"/>
          <w:szCs w:val="32"/>
        </w:rPr>
      </w:pPr>
    </w:p>
    <w:p w:rsidR="00194E25" w:rsidRDefault="00194E25">
      <w:pPr>
        <w:spacing w:line="560" w:lineRule="exact"/>
        <w:rPr>
          <w:rFonts w:ascii="Times New Roman" w:eastAsia="仿宋_GB2312" w:hAnsi="Times New Roman"/>
          <w:color w:val="000000"/>
          <w:sz w:val="22"/>
        </w:rPr>
      </w:pPr>
    </w:p>
    <w:p w:rsidR="00194E25" w:rsidRDefault="00194E25">
      <w:pPr>
        <w:snapToGrid w:val="0"/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</w:p>
    <w:sectPr w:rsidR="00194E25" w:rsidSect="00194E25">
      <w:pgSz w:w="16838" w:h="11906" w:orient="landscape"/>
      <w:pgMar w:top="1304" w:right="2098" w:bottom="1304" w:left="187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3C" w:rsidRDefault="0011733C" w:rsidP="004B2FC1">
      <w:r>
        <w:separator/>
      </w:r>
    </w:p>
  </w:endnote>
  <w:endnote w:type="continuationSeparator" w:id="0">
    <w:p w:rsidR="0011733C" w:rsidRDefault="0011733C" w:rsidP="004B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3C" w:rsidRDefault="0011733C" w:rsidP="004B2FC1">
      <w:r>
        <w:separator/>
      </w:r>
    </w:p>
  </w:footnote>
  <w:footnote w:type="continuationSeparator" w:id="0">
    <w:p w:rsidR="0011733C" w:rsidRDefault="0011733C" w:rsidP="004B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F377B"/>
    <w:rsid w:val="000038B6"/>
    <w:rsid w:val="00012964"/>
    <w:rsid w:val="00067111"/>
    <w:rsid w:val="00071EDF"/>
    <w:rsid w:val="000A0795"/>
    <w:rsid w:val="00103C13"/>
    <w:rsid w:val="00112573"/>
    <w:rsid w:val="0011733C"/>
    <w:rsid w:val="00133BAD"/>
    <w:rsid w:val="0015412F"/>
    <w:rsid w:val="001670AE"/>
    <w:rsid w:val="001712FC"/>
    <w:rsid w:val="00185BAA"/>
    <w:rsid w:val="00194E25"/>
    <w:rsid w:val="001B1B3E"/>
    <w:rsid w:val="001E1B67"/>
    <w:rsid w:val="001F253F"/>
    <w:rsid w:val="001F7BE9"/>
    <w:rsid w:val="002221AC"/>
    <w:rsid w:val="002277F4"/>
    <w:rsid w:val="00237B17"/>
    <w:rsid w:val="002423D2"/>
    <w:rsid w:val="002629E3"/>
    <w:rsid w:val="00276D1B"/>
    <w:rsid w:val="00276E3D"/>
    <w:rsid w:val="0028302A"/>
    <w:rsid w:val="0028649B"/>
    <w:rsid w:val="002913A7"/>
    <w:rsid w:val="002C5943"/>
    <w:rsid w:val="002C7776"/>
    <w:rsid w:val="002D02DE"/>
    <w:rsid w:val="003307A0"/>
    <w:rsid w:val="00337CB7"/>
    <w:rsid w:val="00353701"/>
    <w:rsid w:val="00397642"/>
    <w:rsid w:val="003A1CB5"/>
    <w:rsid w:val="003B4967"/>
    <w:rsid w:val="003D3058"/>
    <w:rsid w:val="003E49F5"/>
    <w:rsid w:val="003E4EA6"/>
    <w:rsid w:val="004747FE"/>
    <w:rsid w:val="004A02E4"/>
    <w:rsid w:val="004A1895"/>
    <w:rsid w:val="004B2FC1"/>
    <w:rsid w:val="004B466B"/>
    <w:rsid w:val="004C03CB"/>
    <w:rsid w:val="004D384D"/>
    <w:rsid w:val="004E3F09"/>
    <w:rsid w:val="004E6823"/>
    <w:rsid w:val="00516DBA"/>
    <w:rsid w:val="00545481"/>
    <w:rsid w:val="00554443"/>
    <w:rsid w:val="00560F75"/>
    <w:rsid w:val="005828CB"/>
    <w:rsid w:val="005D25E4"/>
    <w:rsid w:val="005F0B93"/>
    <w:rsid w:val="005F1ABD"/>
    <w:rsid w:val="005F377B"/>
    <w:rsid w:val="00607C99"/>
    <w:rsid w:val="006202E6"/>
    <w:rsid w:val="006652B3"/>
    <w:rsid w:val="00665E01"/>
    <w:rsid w:val="00667EA7"/>
    <w:rsid w:val="00667F44"/>
    <w:rsid w:val="0067061F"/>
    <w:rsid w:val="006763E8"/>
    <w:rsid w:val="00694DFC"/>
    <w:rsid w:val="006B3AA3"/>
    <w:rsid w:val="006B53F5"/>
    <w:rsid w:val="006D4B97"/>
    <w:rsid w:val="006E6125"/>
    <w:rsid w:val="006F5D0C"/>
    <w:rsid w:val="007010BE"/>
    <w:rsid w:val="00736433"/>
    <w:rsid w:val="00740D47"/>
    <w:rsid w:val="00756D02"/>
    <w:rsid w:val="00771DDC"/>
    <w:rsid w:val="00786AB0"/>
    <w:rsid w:val="00792592"/>
    <w:rsid w:val="007A0E60"/>
    <w:rsid w:val="007B5B31"/>
    <w:rsid w:val="007C1766"/>
    <w:rsid w:val="007C2B83"/>
    <w:rsid w:val="007C79A4"/>
    <w:rsid w:val="007E56CB"/>
    <w:rsid w:val="00822297"/>
    <w:rsid w:val="008649E7"/>
    <w:rsid w:val="008676A4"/>
    <w:rsid w:val="0088180F"/>
    <w:rsid w:val="00891B00"/>
    <w:rsid w:val="00895D09"/>
    <w:rsid w:val="008A5DD2"/>
    <w:rsid w:val="00907EE3"/>
    <w:rsid w:val="009109C4"/>
    <w:rsid w:val="00921E4B"/>
    <w:rsid w:val="00943B7E"/>
    <w:rsid w:val="009B0EBC"/>
    <w:rsid w:val="009C12A4"/>
    <w:rsid w:val="009F0325"/>
    <w:rsid w:val="00A14BE0"/>
    <w:rsid w:val="00A20ADE"/>
    <w:rsid w:val="00AA5590"/>
    <w:rsid w:val="00AA7879"/>
    <w:rsid w:val="00AD2B6D"/>
    <w:rsid w:val="00AE354B"/>
    <w:rsid w:val="00AE4BC6"/>
    <w:rsid w:val="00B06052"/>
    <w:rsid w:val="00B127BB"/>
    <w:rsid w:val="00B17068"/>
    <w:rsid w:val="00B31BD6"/>
    <w:rsid w:val="00B4677A"/>
    <w:rsid w:val="00B723BB"/>
    <w:rsid w:val="00BA7978"/>
    <w:rsid w:val="00BD5B8B"/>
    <w:rsid w:val="00C1730A"/>
    <w:rsid w:val="00C511B2"/>
    <w:rsid w:val="00C70671"/>
    <w:rsid w:val="00C9716B"/>
    <w:rsid w:val="00CB031B"/>
    <w:rsid w:val="00CC6E1E"/>
    <w:rsid w:val="00CD0D7D"/>
    <w:rsid w:val="00CE3691"/>
    <w:rsid w:val="00CE5DC8"/>
    <w:rsid w:val="00CE6B15"/>
    <w:rsid w:val="00CF7500"/>
    <w:rsid w:val="00CF75E5"/>
    <w:rsid w:val="00D17399"/>
    <w:rsid w:val="00D21746"/>
    <w:rsid w:val="00D254F2"/>
    <w:rsid w:val="00D33F29"/>
    <w:rsid w:val="00D54574"/>
    <w:rsid w:val="00D65E9A"/>
    <w:rsid w:val="00D67EA4"/>
    <w:rsid w:val="00D81946"/>
    <w:rsid w:val="00DA5413"/>
    <w:rsid w:val="00DB0BCD"/>
    <w:rsid w:val="00DE5E16"/>
    <w:rsid w:val="00E23430"/>
    <w:rsid w:val="00E33F57"/>
    <w:rsid w:val="00E63B57"/>
    <w:rsid w:val="00E7139E"/>
    <w:rsid w:val="00E75BA4"/>
    <w:rsid w:val="00E75EFB"/>
    <w:rsid w:val="00E80EF0"/>
    <w:rsid w:val="00EA7373"/>
    <w:rsid w:val="00EC1EA1"/>
    <w:rsid w:val="00EE23D7"/>
    <w:rsid w:val="00F0086A"/>
    <w:rsid w:val="00F07888"/>
    <w:rsid w:val="00F46600"/>
    <w:rsid w:val="00F522E9"/>
    <w:rsid w:val="00F76518"/>
    <w:rsid w:val="00FA7E4A"/>
    <w:rsid w:val="00FC0B42"/>
    <w:rsid w:val="00FD41DF"/>
    <w:rsid w:val="00FE7501"/>
    <w:rsid w:val="00FF0756"/>
    <w:rsid w:val="06B53047"/>
    <w:rsid w:val="06C15268"/>
    <w:rsid w:val="07E5422E"/>
    <w:rsid w:val="0B9B6D03"/>
    <w:rsid w:val="12951158"/>
    <w:rsid w:val="15300DB5"/>
    <w:rsid w:val="188A4288"/>
    <w:rsid w:val="18956CB2"/>
    <w:rsid w:val="198A0704"/>
    <w:rsid w:val="1FED3822"/>
    <w:rsid w:val="2196550E"/>
    <w:rsid w:val="27FC6959"/>
    <w:rsid w:val="2A1D1FA0"/>
    <w:rsid w:val="2D112FAD"/>
    <w:rsid w:val="34052C76"/>
    <w:rsid w:val="374B3178"/>
    <w:rsid w:val="3A6F5312"/>
    <w:rsid w:val="3AF97F00"/>
    <w:rsid w:val="3DBB3966"/>
    <w:rsid w:val="410C1DF0"/>
    <w:rsid w:val="48226861"/>
    <w:rsid w:val="4FC54958"/>
    <w:rsid w:val="5274267A"/>
    <w:rsid w:val="583432E9"/>
    <w:rsid w:val="6422128C"/>
    <w:rsid w:val="644E2C89"/>
    <w:rsid w:val="6717289F"/>
    <w:rsid w:val="674E22A8"/>
    <w:rsid w:val="77B84101"/>
    <w:rsid w:val="79517549"/>
    <w:rsid w:val="7F12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94E2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94E2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94E2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9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7">
    <w:name w:val="Emphasis"/>
    <w:basedOn w:val="a0"/>
    <w:uiPriority w:val="99"/>
    <w:qFormat/>
    <w:locked/>
    <w:rsid w:val="00194E25"/>
    <w:rPr>
      <w:rFonts w:cs="Times New Roman"/>
      <w:i/>
      <w:iCs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94E25"/>
    <w:rPr>
      <w:rFonts w:cs="Times New Roman"/>
      <w:kern w:val="2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94E25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94E25"/>
    <w:rPr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194E25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关于发放安徽华润金蟾药业股份有限公司</dc:title>
  <dc:creator>查显胜</dc:creator>
  <cp:lastModifiedBy>ygc</cp:lastModifiedBy>
  <cp:revision>2</cp:revision>
  <cp:lastPrinted>2019-05-22T01:09:00Z</cp:lastPrinted>
  <dcterms:created xsi:type="dcterms:W3CDTF">2019-05-24T03:03:00Z</dcterms:created>
  <dcterms:modified xsi:type="dcterms:W3CDTF">2019-05-24T03:03:00Z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