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附件</w:t>
      </w:r>
    </w:p>
    <w:p>
      <w:pPr>
        <w:jc w:val="center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方正小标宋_GBK"/>
          <w:sz w:val="44"/>
          <w:szCs w:val="44"/>
          <w:shd w:val="clear" w:color="auto" w:fill="FFFFFF"/>
        </w:rPr>
        <w:t>202</w:t>
      </w:r>
      <w:r>
        <w:rPr>
          <w:rFonts w:hint="eastAsia" w:ascii="Times New Roman" w:hAnsi="Times New Roman" w:eastAsia="方正小标宋_GBK"/>
          <w:sz w:val="44"/>
          <w:szCs w:val="44"/>
          <w:shd w:val="clear" w:color="auto" w:fill="FFFFFF"/>
        </w:rPr>
        <w:t>3</w:t>
      </w:r>
      <w:r>
        <w:rPr>
          <w:rFonts w:ascii="Times New Roman" w:hAnsi="方正小标宋_GBK" w:eastAsia="方正小标宋_GBK"/>
          <w:sz w:val="44"/>
          <w:szCs w:val="44"/>
          <w:shd w:val="clear" w:color="auto" w:fill="FFFFFF"/>
        </w:rPr>
        <w:t>年度安徽省科技成果转化引导基金项目库第一批入库项目名单</w:t>
      </w:r>
    </w:p>
    <w:tbl>
      <w:tblPr>
        <w:tblStyle w:val="6"/>
        <w:tblW w:w="14192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3402"/>
        <w:gridCol w:w="4961"/>
        <w:gridCol w:w="1701"/>
        <w:gridCol w:w="1134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企业名称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申报项目名称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入库类型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地区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入库编码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茵络（滁州）医疗科技有限公司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抗疲劳镍钛丝编织Inno-Xmart髂静脉支架系统关键技术研发产业化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直接入库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滁州市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202303</w:t>
            </w:r>
            <w:r>
              <w:rPr>
                <w:rFonts w:hint="default" w:ascii="Times New Roman" w:hAnsi="Times New Roman" w:cs="Times New Roman"/>
                <w:sz w:val="22"/>
                <w:lang w:val="en-US" w:eastAsia="zh-CN"/>
              </w:rPr>
              <w:t>F</w:t>
            </w:r>
            <w:r>
              <w:rPr>
                <w:rFonts w:hint="default" w:ascii="Times New Roman" w:hAnsi="Times New Roman" w:cs="Times New Roman"/>
                <w:sz w:val="22"/>
              </w:rPr>
              <w:t>00800001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安徽山迪光能技术有限公司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滁州天长市山迪太阳能汽车天窗项目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直接入库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滁州市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202303</w:t>
            </w:r>
            <w:r>
              <w:rPr>
                <w:rFonts w:hint="default" w:ascii="Times New Roman" w:hAnsi="Times New Roman" w:cs="Times New Roman"/>
                <w:sz w:val="22"/>
                <w:lang w:val="en-US" w:eastAsia="zh-CN"/>
              </w:rPr>
              <w:t>F</w:t>
            </w:r>
            <w:r>
              <w:rPr>
                <w:rFonts w:hint="default" w:ascii="Times New Roman" w:hAnsi="Times New Roman" w:cs="Times New Roman"/>
                <w:sz w:val="22"/>
              </w:rPr>
              <w:t>00800002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安徽瑞德医疗科技有限公司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口腔医疗设备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直接入库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滁州市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202303</w:t>
            </w:r>
            <w:r>
              <w:rPr>
                <w:rFonts w:hint="default" w:ascii="Times New Roman" w:hAnsi="Times New Roman" w:cs="Times New Roman"/>
                <w:sz w:val="22"/>
                <w:lang w:val="en-US" w:eastAsia="zh-CN"/>
              </w:rPr>
              <w:t>F</w:t>
            </w:r>
            <w:r>
              <w:rPr>
                <w:rFonts w:hint="default" w:ascii="Times New Roman" w:hAnsi="Times New Roman" w:cs="Times New Roman"/>
                <w:sz w:val="22"/>
              </w:rPr>
              <w:t>00800003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安徽莱仕力智能科技有限公司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新能源半导体设备生产项目的产业化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直接入库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滁州市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202303</w:t>
            </w:r>
            <w:r>
              <w:rPr>
                <w:rFonts w:hint="default" w:ascii="Times New Roman" w:hAnsi="Times New Roman" w:cs="Times New Roman"/>
                <w:sz w:val="22"/>
                <w:lang w:val="en-US" w:eastAsia="zh-CN"/>
              </w:rPr>
              <w:t>F</w:t>
            </w:r>
            <w:r>
              <w:rPr>
                <w:rFonts w:hint="default" w:ascii="Times New Roman" w:hAnsi="Times New Roman" w:cs="Times New Roman"/>
                <w:sz w:val="22"/>
              </w:rPr>
              <w:t>00800004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安徽泰科动力系统有限公司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高端轻型动力锂离子电池的产业化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直接入库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滁州市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202303</w:t>
            </w:r>
            <w:r>
              <w:rPr>
                <w:rFonts w:hint="default" w:ascii="Times New Roman" w:hAnsi="Times New Roman" w:cs="Times New Roman"/>
                <w:sz w:val="22"/>
                <w:lang w:val="en-US" w:eastAsia="zh-CN"/>
              </w:rPr>
              <w:t>F</w:t>
            </w:r>
            <w:r>
              <w:rPr>
                <w:rFonts w:hint="default" w:ascii="Times New Roman" w:hAnsi="Times New Roman" w:cs="Times New Roman"/>
                <w:sz w:val="22"/>
              </w:rPr>
              <w:t>00800005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铜陵安德科铭电子材料科技有限公司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安德科铭年产210吨高纯电子专用材料产业化项目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直接入库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铜陵市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202303</w:t>
            </w:r>
            <w:r>
              <w:rPr>
                <w:rFonts w:hint="default" w:ascii="Times New Roman" w:hAnsi="Times New Roman" w:cs="Times New Roman"/>
                <w:sz w:val="22"/>
                <w:lang w:val="en-US" w:eastAsia="zh-CN"/>
              </w:rPr>
              <w:t>F</w:t>
            </w:r>
            <w:r>
              <w:rPr>
                <w:rFonts w:hint="default" w:ascii="Times New Roman" w:hAnsi="Times New Roman" w:cs="Times New Roman"/>
                <w:sz w:val="22"/>
              </w:rPr>
              <w:t>01300006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安徽京元科技有限公司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全自动高效晶圆测试探针台国产化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直接入库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黄山市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202303</w:t>
            </w:r>
            <w:r>
              <w:rPr>
                <w:rFonts w:hint="default" w:ascii="Times New Roman" w:hAnsi="Times New Roman" w:cs="Times New Roman"/>
                <w:sz w:val="22"/>
                <w:lang w:val="en-US" w:eastAsia="zh-CN"/>
              </w:rPr>
              <w:t>F</w:t>
            </w:r>
            <w:r>
              <w:rPr>
                <w:rFonts w:hint="default" w:ascii="Times New Roman" w:hAnsi="Times New Roman" w:cs="Times New Roman"/>
                <w:sz w:val="22"/>
              </w:rPr>
              <w:t>01600007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安徽瑞鸿新材料科技有限公司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新型绿色可降解泡沫包装材料项目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直接入库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阜阳市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202303</w:t>
            </w:r>
            <w:r>
              <w:rPr>
                <w:rFonts w:hint="default" w:ascii="Times New Roman" w:hAnsi="Times New Roman" w:cs="Times New Roman"/>
                <w:sz w:val="22"/>
                <w:lang w:val="en-US" w:eastAsia="zh-CN"/>
              </w:rPr>
              <w:t>F</w:t>
            </w:r>
            <w:r>
              <w:rPr>
                <w:rFonts w:hint="default" w:ascii="Times New Roman" w:hAnsi="Times New Roman" w:cs="Times New Roman"/>
                <w:sz w:val="22"/>
              </w:rPr>
              <w:t>00600008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合肥同勉生物科技有限公司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细胞毒性淋巴细胞活化功能检测平台及产业化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直接入库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合肥市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202303</w:t>
            </w:r>
            <w:r>
              <w:rPr>
                <w:rFonts w:hint="default" w:ascii="Times New Roman" w:hAnsi="Times New Roman" w:cs="Times New Roman"/>
                <w:sz w:val="22"/>
                <w:lang w:val="en-US" w:eastAsia="zh-CN"/>
              </w:rPr>
              <w:t>F</w:t>
            </w:r>
            <w:r>
              <w:rPr>
                <w:rFonts w:hint="default" w:ascii="Times New Roman" w:hAnsi="Times New Roman" w:cs="Times New Roman"/>
                <w:sz w:val="22"/>
              </w:rPr>
              <w:t>00100009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合肥安迅精密技术有限公司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高速精密自动化贴装设备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直接入库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合肥市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202303</w:t>
            </w:r>
            <w:r>
              <w:rPr>
                <w:rFonts w:hint="default" w:ascii="Times New Roman" w:hAnsi="Times New Roman" w:cs="Times New Roman"/>
                <w:sz w:val="22"/>
                <w:lang w:val="en-US" w:eastAsia="zh-CN"/>
              </w:rPr>
              <w:t>F</w:t>
            </w:r>
            <w:r>
              <w:rPr>
                <w:rFonts w:hint="default" w:ascii="Times New Roman" w:hAnsi="Times New Roman" w:cs="Times New Roman"/>
                <w:sz w:val="22"/>
              </w:rPr>
              <w:t>00100010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安徽康菲尔检测科技有限公司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烟气脱硝催化剂寿命评估及碳足迹分析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直接入库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合肥市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202303</w:t>
            </w:r>
            <w:r>
              <w:rPr>
                <w:rFonts w:hint="default" w:ascii="Times New Roman" w:hAnsi="Times New Roman" w:cs="Times New Roman"/>
                <w:sz w:val="22"/>
                <w:lang w:val="en-US" w:eastAsia="zh-CN"/>
              </w:rPr>
              <w:t>F</w:t>
            </w:r>
            <w:r>
              <w:rPr>
                <w:rFonts w:hint="default" w:ascii="Times New Roman" w:hAnsi="Times New Roman" w:cs="Times New Roman"/>
                <w:sz w:val="22"/>
              </w:rPr>
              <w:t>00100011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安徽创谱仪器科技有限公司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X射线吸收精细结构（XAFS）谱仪研发及产业化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直接入库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合肥市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202303</w:t>
            </w:r>
            <w:r>
              <w:rPr>
                <w:rFonts w:hint="default" w:ascii="Times New Roman" w:hAnsi="Times New Roman" w:cs="Times New Roman"/>
                <w:sz w:val="22"/>
                <w:lang w:val="en-US" w:eastAsia="zh-CN"/>
              </w:rPr>
              <w:t>F</w:t>
            </w:r>
            <w:r>
              <w:rPr>
                <w:rFonts w:hint="default" w:ascii="Times New Roman" w:hAnsi="Times New Roman" w:cs="Times New Roman"/>
                <w:sz w:val="22"/>
              </w:rPr>
              <w:t>00100012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安徽尚欣晶工新材料科技有限公司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医疗 CT 机球管阳极靶盘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直接入库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合肥市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202303</w:t>
            </w:r>
            <w:r>
              <w:rPr>
                <w:rFonts w:hint="default" w:ascii="Times New Roman" w:hAnsi="Times New Roman" w:cs="Times New Roman"/>
                <w:sz w:val="22"/>
                <w:lang w:val="en-US" w:eastAsia="zh-CN"/>
              </w:rPr>
              <w:t>F</w:t>
            </w:r>
            <w:r>
              <w:rPr>
                <w:rFonts w:hint="default" w:ascii="Times New Roman" w:hAnsi="Times New Roman" w:cs="Times New Roman"/>
                <w:sz w:val="22"/>
              </w:rPr>
              <w:t>00100013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安徽泰格生物科技有限公司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高效酶催化技术研究及产业化应用——生物制造维生素、氨基酸类产品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直接入库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蚌埠市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202303</w:t>
            </w:r>
            <w:r>
              <w:rPr>
                <w:rFonts w:hint="default" w:ascii="Times New Roman" w:hAnsi="Times New Roman" w:cs="Times New Roman"/>
                <w:sz w:val="22"/>
                <w:lang w:val="en-US" w:eastAsia="zh-CN"/>
              </w:rPr>
              <w:t>F</w:t>
            </w:r>
            <w:r>
              <w:rPr>
                <w:rFonts w:hint="default" w:ascii="Times New Roman" w:hAnsi="Times New Roman" w:cs="Times New Roman"/>
                <w:sz w:val="22"/>
              </w:rPr>
              <w:t>00500014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安徽重锤环保设备有限公司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智能燃气炒菜机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直接入库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亳州市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20230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2"/>
                <w:lang w:val="en-US" w:eastAsia="zh-CN"/>
              </w:rPr>
              <w:t>F</w:t>
            </w:r>
            <w:r>
              <w:rPr>
                <w:rFonts w:hint="default" w:ascii="Times New Roman" w:hAnsi="Times New Roman" w:cs="Times New Roman"/>
                <w:sz w:val="22"/>
              </w:rPr>
              <w:t>00300015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安徽拓力工程材料科技有限公司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HR回归反射环保新材料项目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择优入库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蚌埠市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202303N00500016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蚌埠富源电子科技有限责任公司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特种专用密封连接器系列产品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择优入库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蚌埠市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202303N00500017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安徽蓝科光电科技有限公司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智慧光电检测技术及其应用产业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择优入库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宿州市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202303N00400018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普力斯特测控技术（天长）有限公司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超低功耗无线智能差压传感器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择优入库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滁州市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202303N00800019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凤阳县康盛生态葛业科技发展有限公司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葛富乡村——打造葛根产业助推乡村振兴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择优入库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滁州市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202303N00800020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安徽仝心电子科技有限公司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基于AI+大数据的数字化餐饮信息化建设平台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择优入库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滁州市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202303N00800021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滁州禾田农业机械有限公司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自走式高效撒肥搬运车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择优入库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滁州市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202303N00800022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安徽突飞电器有限公司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世界插座制造专家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择优入库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阜阳市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202303N00600023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安徽进化硅纳米材料科技有限公司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碳中和系列生物基纳米二氧化硅新材料节能环保生产线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择优入库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阜阳市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202303N00600024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马鞍山市安工大智能装备技术研究院有限公司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智“氧渔”——面向渔业养殖的水面智能增氧装备研发及产业化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择优入库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马鞍山市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202303N01000025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安徽品优电池有限公司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 高安全、全气候锂离子电池关键技术研究与产业化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择优入库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淮北市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202303N00200026</w:t>
            </w:r>
          </w:p>
        </w:tc>
      </w:tr>
    </w:tbl>
    <w:p>
      <w:pPr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797" w:right="1440" w:bottom="1797" w:left="1440" w:header="851" w:footer="992" w:gutter="0"/>
      <w:pgNumType w:fmt="numberInDash"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12D8D0E7-A767-4F84-BBA2-0B1665705B38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6BBE27BD-C150-41DC-B683-4C31F703A30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28880A0-7922-4F2E-8C71-DE176AE4AC1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57061008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2 -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5OGYwNTQyNTY3NmIwOWY3OTA4MzZmNDVkZjQ4NGEifQ=="/>
  </w:docVars>
  <w:rsids>
    <w:rsidRoot w:val="00460B5A"/>
    <w:rsid w:val="0009236A"/>
    <w:rsid w:val="00103122"/>
    <w:rsid w:val="00315B64"/>
    <w:rsid w:val="003B0B86"/>
    <w:rsid w:val="00460B5A"/>
    <w:rsid w:val="00461334"/>
    <w:rsid w:val="005E3E14"/>
    <w:rsid w:val="00684278"/>
    <w:rsid w:val="00795E46"/>
    <w:rsid w:val="0082439D"/>
    <w:rsid w:val="008A15FC"/>
    <w:rsid w:val="00916347"/>
    <w:rsid w:val="009B5C6A"/>
    <w:rsid w:val="00A071C1"/>
    <w:rsid w:val="00AB0FC4"/>
    <w:rsid w:val="00AC5AB9"/>
    <w:rsid w:val="00B167B5"/>
    <w:rsid w:val="00B17E53"/>
    <w:rsid w:val="00BB4636"/>
    <w:rsid w:val="00D06E8C"/>
    <w:rsid w:val="00D50855"/>
    <w:rsid w:val="00D9771B"/>
    <w:rsid w:val="00DB4CFF"/>
    <w:rsid w:val="08387E2F"/>
    <w:rsid w:val="0BFC1173"/>
    <w:rsid w:val="105463E1"/>
    <w:rsid w:val="11EC0339"/>
    <w:rsid w:val="181141F9"/>
    <w:rsid w:val="1A3A58ED"/>
    <w:rsid w:val="1F4A0F85"/>
    <w:rsid w:val="1FEF03C6"/>
    <w:rsid w:val="22BF31CF"/>
    <w:rsid w:val="24C86D20"/>
    <w:rsid w:val="25E72E75"/>
    <w:rsid w:val="27756B1F"/>
    <w:rsid w:val="2AA813BF"/>
    <w:rsid w:val="2EA34324"/>
    <w:rsid w:val="313B60B4"/>
    <w:rsid w:val="33941B0E"/>
    <w:rsid w:val="34B84F6F"/>
    <w:rsid w:val="356667A2"/>
    <w:rsid w:val="3B8028FE"/>
    <w:rsid w:val="3EEB6EB0"/>
    <w:rsid w:val="412B15D8"/>
    <w:rsid w:val="4216520D"/>
    <w:rsid w:val="43FE4D82"/>
    <w:rsid w:val="48485CA8"/>
    <w:rsid w:val="4BC314E0"/>
    <w:rsid w:val="4C8A6224"/>
    <w:rsid w:val="4CD76C87"/>
    <w:rsid w:val="51BD002A"/>
    <w:rsid w:val="52E32FC0"/>
    <w:rsid w:val="53476745"/>
    <w:rsid w:val="54B43966"/>
    <w:rsid w:val="54E0475B"/>
    <w:rsid w:val="557D5545"/>
    <w:rsid w:val="56C83752"/>
    <w:rsid w:val="582A2592"/>
    <w:rsid w:val="59FB7BC0"/>
    <w:rsid w:val="5D443CF5"/>
    <w:rsid w:val="5E8A398A"/>
    <w:rsid w:val="5FAB3BB8"/>
    <w:rsid w:val="60BF3649"/>
    <w:rsid w:val="62A749E6"/>
    <w:rsid w:val="637238F9"/>
    <w:rsid w:val="6428531C"/>
    <w:rsid w:val="7053532C"/>
    <w:rsid w:val="745F65BE"/>
    <w:rsid w:val="75CF7DF0"/>
    <w:rsid w:val="7A782BED"/>
    <w:rsid w:val="7B3041E8"/>
    <w:rsid w:val="7DEB5C1C"/>
    <w:rsid w:val="7DFC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6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3">
    <w:name w:val="font81"/>
    <w:basedOn w:val="7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4">
    <w:name w:val="font9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71"/>
    <w:basedOn w:val="7"/>
    <w:qFormat/>
    <w:uiPriority w:val="0"/>
    <w:rPr>
      <w:rFonts w:ascii="方正仿宋_GB2312" w:hAnsi="方正仿宋_GB2312" w:eastAsia="方正仿宋_GB2312" w:cs="方正仿宋_GB2312"/>
      <w:color w:val="000000"/>
      <w:sz w:val="22"/>
      <w:szCs w:val="22"/>
      <w:u w:val="none"/>
    </w:rPr>
  </w:style>
  <w:style w:type="character" w:customStyle="1" w:styleId="16">
    <w:name w:val="font101"/>
    <w:basedOn w:val="7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7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\Desktop\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模板</Template>
  <Company>P R C</Company>
  <Pages>2</Pages>
  <Words>1053</Words>
  <Characters>1455</Characters>
  <Lines>11</Lines>
  <Paragraphs>3</Paragraphs>
  <TotalTime>0</TotalTime>
  <ScaleCrop>false</ScaleCrop>
  <LinksUpToDate>false</LinksUpToDate>
  <CharactersWithSpaces>1459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2020-10-30T01:17:00Z</dcterms:created>
  <dc:creator>徐洲炉</dc:creator>
  <cp:lastModifiedBy>徐铮</cp:lastModifiedBy>
  <dcterms:modified xsi:type="dcterms:W3CDTF">2023-04-23T01:33:39Z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B0D4A8BEA8C149CAAB4838447630945C</vt:lpwstr>
  </property>
</Properties>
</file>