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最佳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服务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机构奖建议名单</w:t>
      </w:r>
    </w:p>
    <w:tbl>
      <w:tblPr>
        <w:tblStyle w:val="5"/>
        <w:tblW w:w="86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7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排序</w:t>
            </w:r>
          </w:p>
        </w:tc>
        <w:tc>
          <w:tcPr>
            <w:tcW w:w="7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合肥国大创业服务有限公司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安徽健扬信息科技有限责任公司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马鞍山市科技成果转移转化服务中心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中科蚌埠技术转移中心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7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安徽博士鸿创科技有限公司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7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滁州市高新技术创业服务中心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7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安徽丝路生产力促进中心有限公司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7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安徽三祥技术咨询有限公司</w:t>
            </w: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YWE3ODkzNDVhMzQ3MTY3MThmM2EyN2Q1Yjk0MTYifQ=="/>
  </w:docVars>
  <w:rsids>
    <w:rsidRoot w:val="00000000"/>
    <w:rsid w:val="09415884"/>
    <w:rsid w:val="16D0251B"/>
    <w:rsid w:val="183D522B"/>
    <w:rsid w:val="1BB628C8"/>
    <w:rsid w:val="1C6B7923"/>
    <w:rsid w:val="1F983214"/>
    <w:rsid w:val="290F4F2B"/>
    <w:rsid w:val="33606904"/>
    <w:rsid w:val="35416360"/>
    <w:rsid w:val="369A6459"/>
    <w:rsid w:val="3E3A73B6"/>
    <w:rsid w:val="52DA52E5"/>
    <w:rsid w:val="722C2030"/>
    <w:rsid w:val="773826E4"/>
    <w:rsid w:val="F77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1914</Words>
  <Characters>2242</Characters>
  <Lines>0</Lines>
  <Paragraphs>0</Paragraphs>
  <TotalTime>0</TotalTime>
  <ScaleCrop>false</ScaleCrop>
  <LinksUpToDate>false</LinksUpToDate>
  <CharactersWithSpaces>2263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2022-04-24T15:43:00Z</dcterms:created>
  <dc:creator>wang</dc:creator>
  <cp:lastModifiedBy>余国春</cp:lastModifiedBy>
  <cp:lastPrinted>2022-11-28T10:50:00Z</cp:lastPrinted>
  <dcterms:modified xsi:type="dcterms:W3CDTF">2022-11-28T09:07:58Z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C397021BE6634926AEB414DA33A87143</vt:lpwstr>
  </property>
</Properties>
</file>